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Pr="00A610CB" w:rsidRDefault="00F41B0B" w:rsidP="007B4760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sz w:val="22"/>
          <w:szCs w:val="22"/>
        </w:rPr>
      </w:pPr>
      <w:r w:rsidRPr="00351E41">
        <w:rPr>
          <w:b/>
          <w:bCs/>
          <w:noProof/>
        </w:rPr>
        <w:drawing>
          <wp:anchor distT="0" distB="0" distL="114300" distR="114300" simplePos="0" relativeHeight="251655680" behindDoc="1" locked="0" layoutInCell="1" allowOverlap="1" wp14:anchorId="5A4787B6" wp14:editId="052E2963">
            <wp:simplePos x="0" y="0"/>
            <wp:positionH relativeFrom="margin">
              <wp:posOffset>2673269</wp:posOffset>
            </wp:positionH>
            <wp:positionV relativeFrom="page">
              <wp:posOffset>165735</wp:posOffset>
            </wp:positionV>
            <wp:extent cx="555625" cy="728980"/>
            <wp:effectExtent l="0" t="0" r="0" b="0"/>
            <wp:wrapTight wrapText="bothSides">
              <wp:wrapPolygon edited="0">
                <wp:start x="5925" y="0"/>
                <wp:lineTo x="0" y="5080"/>
                <wp:lineTo x="0" y="15240"/>
                <wp:lineTo x="1481" y="18063"/>
                <wp:lineTo x="5184" y="20885"/>
                <wp:lineTo x="12590" y="20885"/>
                <wp:lineTo x="20736" y="18627"/>
                <wp:lineTo x="20736" y="8467"/>
                <wp:lineTo x="12590" y="0"/>
                <wp:lineTo x="5925" y="0"/>
              </wp:wrapPolygon>
            </wp:wrapTight>
            <wp:docPr id="13" name="Image 13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610A">
        <w:rPr>
          <w:rFonts w:ascii="Andalus" w:hAnsi="Andalus" w:cs="Andalus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58752" behindDoc="0" locked="0" layoutInCell="1" allowOverlap="1" wp14:anchorId="56F66D64" wp14:editId="46CF7888">
            <wp:simplePos x="0" y="0"/>
            <wp:positionH relativeFrom="margin">
              <wp:posOffset>-370084</wp:posOffset>
            </wp:positionH>
            <wp:positionV relativeFrom="paragraph">
              <wp:posOffset>-534670</wp:posOffset>
            </wp:positionV>
            <wp:extent cx="701675" cy="723900"/>
            <wp:effectExtent l="0" t="0" r="3175" b="0"/>
            <wp:wrapSquare wrapText="bothSides"/>
            <wp:docPr id="2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3"/>
                    <pic:cNvPicPr/>
                  </pic:nvPicPr>
                  <pic:blipFill>
                    <a:blip r:embed="rId8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2B610A">
        <w:rPr>
          <w:rFonts w:ascii="Andalus" w:hAnsi="Andalus" w:cs="Andalus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61824" behindDoc="1" locked="0" layoutInCell="1" allowOverlap="1" wp14:anchorId="204FE621" wp14:editId="343C48F8">
            <wp:simplePos x="0" y="0"/>
            <wp:positionH relativeFrom="column">
              <wp:posOffset>5563289</wp:posOffset>
            </wp:positionH>
            <wp:positionV relativeFrom="page">
              <wp:posOffset>409575</wp:posOffset>
            </wp:positionV>
            <wp:extent cx="569595" cy="679450"/>
            <wp:effectExtent l="0" t="0" r="1905" b="6350"/>
            <wp:wrapTight wrapText="bothSides">
              <wp:wrapPolygon edited="0">
                <wp:start x="13726" y="0"/>
                <wp:lineTo x="0" y="3028"/>
                <wp:lineTo x="0" y="12718"/>
                <wp:lineTo x="7946" y="19379"/>
                <wp:lineTo x="8669" y="21196"/>
                <wp:lineTo x="12281" y="21196"/>
                <wp:lineTo x="15171" y="19379"/>
                <wp:lineTo x="20950" y="11507"/>
                <wp:lineTo x="20950" y="5450"/>
                <wp:lineTo x="17338" y="0"/>
                <wp:lineTo x="13726" y="0"/>
              </wp:wrapPolygon>
            </wp:wrapTight>
            <wp:docPr id="12" name="Image 12" descr="C:\Users\lktechnologie\Desktop\Septembre 2018\iobc_logo_transparent_800x953 Logo OI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technologie\Desktop\Septembre 2018\iobc_logo_transparent_800x953 Logo OIL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10A" w:rsidRPr="00A610CB">
        <w:rPr>
          <w:rFonts w:ascii="Andalus" w:hAnsi="Andalus" w:cs="Andalus"/>
          <w:b/>
          <w:bCs/>
          <w:color w:val="000000" w:themeColor="text1"/>
          <w:kern w:val="24"/>
        </w:rPr>
        <w:t>République Algérienne Démocratique et Populaire</w:t>
      </w:r>
    </w:p>
    <w:p w:rsidR="002B610A" w:rsidRDefault="002B610A" w:rsidP="007B4760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</w:rPr>
      </w:pPr>
      <w:r w:rsidRPr="00A610CB">
        <w:rPr>
          <w:rFonts w:ascii="Andalus" w:hAnsi="Andalus" w:cs="Andalus"/>
          <w:b/>
          <w:bCs/>
          <w:color w:val="000000" w:themeColor="text1"/>
          <w:kern w:val="24"/>
        </w:rPr>
        <w:t xml:space="preserve">Université Mostefa Ben </w:t>
      </w:r>
      <w:proofErr w:type="spellStart"/>
      <w:r w:rsidRPr="00A610CB">
        <w:rPr>
          <w:rFonts w:ascii="Andalus" w:hAnsi="Andalus" w:cs="Andalus"/>
          <w:b/>
          <w:bCs/>
          <w:color w:val="000000" w:themeColor="text1"/>
          <w:kern w:val="24"/>
        </w:rPr>
        <w:t>Boulaid</w:t>
      </w:r>
      <w:proofErr w:type="spellEnd"/>
      <w:r w:rsidRPr="00A610CB">
        <w:rPr>
          <w:rFonts w:ascii="Andalus" w:hAnsi="Andalus" w:cs="Andalus"/>
          <w:b/>
          <w:bCs/>
          <w:color w:val="000000" w:themeColor="text1"/>
          <w:kern w:val="24"/>
        </w:rPr>
        <w:t xml:space="preserve"> (Batna 2 – Algérie)</w:t>
      </w:r>
    </w:p>
    <w:p w:rsidR="002B610A" w:rsidRPr="00A610CB" w:rsidRDefault="002B610A" w:rsidP="007B4760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b/>
          <w:bCs/>
          <w:color w:val="000000" w:themeColor="text1"/>
          <w:kern w:val="24"/>
        </w:rPr>
        <w:t>Faculté des Sciences de la Nature et de la Vie (SNV)</w:t>
      </w:r>
    </w:p>
    <w:p w:rsidR="002B610A" w:rsidRDefault="002B610A" w:rsidP="007B4760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</w:rPr>
      </w:pPr>
      <w:r w:rsidRPr="00A610CB">
        <w:rPr>
          <w:rFonts w:ascii="Andalus" w:hAnsi="Andalus" w:cs="Andalus"/>
          <w:b/>
          <w:bCs/>
          <w:color w:val="000000" w:themeColor="text1"/>
          <w:kern w:val="24"/>
        </w:rPr>
        <w:t xml:space="preserve">L’Association Scientifique Biologie, Biodiversité et Durabilité </w:t>
      </w:r>
      <w:r w:rsidR="00122EE0" w:rsidRPr="00A610CB">
        <w:rPr>
          <w:rFonts w:ascii="Andalus" w:hAnsi="Andalus" w:cs="Andalus"/>
          <w:b/>
          <w:bCs/>
          <w:color w:val="000000" w:themeColor="text1"/>
          <w:kern w:val="24"/>
        </w:rPr>
        <w:t>''BBD</w:t>
      </w:r>
      <w:r w:rsidR="00122EE0">
        <w:rPr>
          <w:rFonts w:ascii="Andalus" w:hAnsi="Andalus" w:cs="Andalus"/>
          <w:b/>
          <w:bCs/>
          <w:color w:val="000000" w:themeColor="text1"/>
          <w:kern w:val="24"/>
        </w:rPr>
        <w:t>"</w:t>
      </w:r>
    </w:p>
    <w:p w:rsidR="002B610A" w:rsidRPr="00F41B0B" w:rsidRDefault="002B610A" w:rsidP="007B4760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sz w:val="22"/>
          <w:szCs w:val="22"/>
        </w:rPr>
      </w:pPr>
      <w:r w:rsidRPr="00F41B0B">
        <w:rPr>
          <w:rFonts w:ascii="Andalus" w:hAnsi="Andalus" w:cs="Andalus"/>
          <w:b/>
          <w:bCs/>
          <w:color w:val="000000" w:themeColor="text1"/>
          <w:kern w:val="24"/>
        </w:rPr>
        <w:t>&amp;</w:t>
      </w:r>
    </w:p>
    <w:p w:rsidR="002B610A" w:rsidRPr="00A610CB" w:rsidRDefault="002B610A" w:rsidP="007B4760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sz w:val="22"/>
          <w:szCs w:val="22"/>
        </w:rPr>
      </w:pPr>
      <w:r w:rsidRPr="00A610CB">
        <w:rPr>
          <w:rFonts w:ascii="Andalus" w:hAnsi="Andalus" w:cs="Andalus"/>
          <w:b/>
          <w:bCs/>
          <w:color w:val="000000" w:themeColor="text1"/>
          <w:kern w:val="24"/>
        </w:rPr>
        <w:t xml:space="preserve">Organisation Internationale de Lutte Biologique et Intégrée </w:t>
      </w:r>
      <w:r w:rsidR="00122EE0">
        <w:rPr>
          <w:rFonts w:ascii="Andalus" w:hAnsi="Andalus" w:cs="Andalus"/>
          <w:b/>
          <w:bCs/>
          <w:color w:val="000000" w:themeColor="text1"/>
          <w:kern w:val="24"/>
        </w:rPr>
        <w:t>"</w:t>
      </w:r>
      <w:r w:rsidRPr="00A610CB">
        <w:rPr>
          <w:rFonts w:ascii="Andalus" w:hAnsi="Andalus" w:cs="Andalus"/>
          <w:b/>
          <w:bCs/>
          <w:color w:val="000000" w:themeColor="text1"/>
          <w:kern w:val="24"/>
        </w:rPr>
        <w:t>OILB-</w:t>
      </w:r>
      <w:r w:rsidR="00122EE0" w:rsidRPr="00A610CB">
        <w:rPr>
          <w:rFonts w:ascii="Andalus" w:hAnsi="Andalus" w:cs="Andalus"/>
          <w:b/>
          <w:bCs/>
          <w:color w:val="000000" w:themeColor="text1"/>
          <w:kern w:val="24"/>
        </w:rPr>
        <w:t>SROP</w:t>
      </w:r>
      <w:r w:rsidR="00122EE0">
        <w:rPr>
          <w:rFonts w:ascii="Andalus" w:hAnsi="Andalus" w:cs="Andalus"/>
          <w:b/>
          <w:bCs/>
          <w:color w:val="000000" w:themeColor="text1"/>
          <w:kern w:val="24"/>
        </w:rPr>
        <w:t>"</w:t>
      </w:r>
    </w:p>
    <w:p w:rsidR="00F156E6" w:rsidRDefault="00F156E6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</w:p>
    <w:p w:rsidR="00F156E6" w:rsidRDefault="00F156E6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DB499A">
        <w:rPr>
          <w:rFonts w:ascii="Book Antiqua" w:hAnsi="Book Antiqua"/>
          <w:b/>
          <w:bCs/>
          <w:i/>
          <w:iCs/>
          <w:sz w:val="36"/>
          <w:szCs w:val="36"/>
        </w:rPr>
        <w:t>Fiche d'inscription</w:t>
      </w:r>
    </w:p>
    <w:p w:rsidR="006A02E4" w:rsidRPr="00DB499A" w:rsidRDefault="006A02E4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</w:p>
    <w:p w:rsidR="00F156E6" w:rsidRPr="006A02E4" w:rsidRDefault="006A02E4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  <w:r w:rsidRPr="006A02E4">
        <w:rPr>
          <w:rFonts w:ascii="Book Antiqua" w:hAnsi="Book Antiqua"/>
          <w:b/>
          <w:bCs/>
          <w:i/>
          <w:iCs/>
        </w:rPr>
        <w:t>''Premier colloque international sur la lutte biologique et intégrée en Algérie’’ CILBIA1</w:t>
      </w:r>
    </w:p>
    <w:p w:rsidR="006A02E4" w:rsidRDefault="006A02E4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  <w:r w:rsidRPr="006A02E4">
        <w:rPr>
          <w:rFonts w:ascii="Book Antiqua" w:hAnsi="Book Antiqua"/>
          <w:b/>
          <w:bCs/>
          <w:i/>
          <w:iCs/>
        </w:rPr>
        <w:t>4-6 février 2019</w:t>
      </w:r>
    </w:p>
    <w:p w:rsidR="001A537B" w:rsidRDefault="001A537B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</w:rPr>
      </w:pPr>
    </w:p>
    <w:p w:rsidR="00C96D25" w:rsidRPr="00B40644" w:rsidRDefault="00C96D25" w:rsidP="00C96D25">
      <w:pPr>
        <w:spacing w:after="0" w:line="240" w:lineRule="auto"/>
        <w:ind w:left="-426"/>
        <w:jc w:val="center"/>
        <w:rPr>
          <w:rFonts w:asciiTheme="majorBidi" w:hAnsiTheme="majorBidi" w:cstheme="majorBidi"/>
          <w:b/>
          <w:bCs/>
          <w:color w:val="FF0000"/>
        </w:rPr>
      </w:pPr>
      <w:r w:rsidRPr="00B40644">
        <w:rPr>
          <w:rFonts w:asciiTheme="majorBidi" w:hAnsiTheme="majorBidi" w:cstheme="majorBidi"/>
          <w:color w:val="FF0000"/>
        </w:rPr>
        <w:t>A envoyer à l’adresse :</w:t>
      </w:r>
      <w:r w:rsidRPr="00B40644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1A537B">
        <w:rPr>
          <w:rFonts w:asciiTheme="majorBidi" w:hAnsiTheme="majorBidi" w:cstheme="majorBidi"/>
          <w:b/>
          <w:bCs/>
          <w:color w:val="FF0000"/>
          <w:sz w:val="28"/>
        </w:rPr>
        <w:t>cilbalgerie1@gmail.com</w:t>
      </w:r>
    </w:p>
    <w:p w:rsidR="00F156E6" w:rsidRPr="00DB499A" w:rsidRDefault="00F156E6" w:rsidP="00F156E6">
      <w:pPr>
        <w:tabs>
          <w:tab w:val="left" w:pos="142"/>
          <w:tab w:val="left" w:pos="3960"/>
        </w:tabs>
        <w:spacing w:after="0" w:line="240" w:lineRule="auto"/>
        <w:ind w:left="-142"/>
        <w:rPr>
          <w:rFonts w:ascii="Book Antiqua" w:hAnsi="Book Antiqua"/>
          <w:sz w:val="12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tbl>
      <w:tblPr>
        <w:tblStyle w:val="Grilledutableau"/>
        <w:tblW w:w="9699" w:type="dxa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992"/>
        <w:gridCol w:w="4707"/>
      </w:tblGrid>
      <w:tr w:rsidR="00F156E6" w:rsidRPr="00DB499A" w:rsidTr="00B40644">
        <w:trPr>
          <w:trHeight w:hRule="exact" w:val="397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F156E6" w:rsidRPr="00DB499A" w:rsidRDefault="00F156E6" w:rsidP="00D7410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Titre </w:t>
            </w:r>
            <w:r w:rsidR="00383840" w:rsidRPr="00B40644">
              <w:rPr>
                <w:rFonts w:ascii="Book Antiqua" w:hAnsi="Book Antiqua"/>
                <w:bCs/>
                <w:sz w:val="24"/>
                <w:szCs w:val="24"/>
              </w:rPr>
              <w:t>(</w:t>
            </w:r>
            <w:r w:rsidRPr="00B40644">
              <w:rPr>
                <w:rFonts w:ascii="Book Antiqua" w:hAnsi="Book Antiqua"/>
                <w:bCs/>
                <w:sz w:val="24"/>
                <w:szCs w:val="24"/>
              </w:rPr>
              <w:t>M</w:t>
            </w:r>
            <w:r w:rsidRPr="00B40644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me</w:t>
            </w:r>
            <w:r w:rsidRPr="00B40644">
              <w:rPr>
                <w:rFonts w:ascii="Book Antiqua" w:hAnsi="Book Antiqua"/>
                <w:bCs/>
                <w:sz w:val="24"/>
                <w:szCs w:val="24"/>
              </w:rPr>
              <w:t xml:space="preserve"> M</w:t>
            </w:r>
            <w:r w:rsidRPr="00B40644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lle</w:t>
            </w:r>
            <w:r w:rsidRPr="00B40644">
              <w:rPr>
                <w:rFonts w:ascii="Book Antiqua" w:hAnsi="Book Antiqua"/>
                <w:bCs/>
                <w:sz w:val="24"/>
                <w:szCs w:val="24"/>
              </w:rPr>
              <w:t xml:space="preserve"> Mr</w:t>
            </w:r>
            <w:r w:rsidR="00F30DE0" w:rsidRPr="00B40644">
              <w:rPr>
                <w:rFonts w:ascii="Book Antiqua" w:hAnsi="Book Antiqua"/>
                <w:bCs/>
                <w:sz w:val="24"/>
                <w:szCs w:val="24"/>
              </w:rPr>
              <w:t>.</w:t>
            </w:r>
            <w:r w:rsidR="00122EE0" w:rsidRPr="00B40644">
              <w:rPr>
                <w:rFonts w:ascii="Book Antiqua" w:hAnsi="Book Antiqua"/>
                <w:bCs/>
                <w:sz w:val="24"/>
                <w:szCs w:val="24"/>
              </w:rPr>
              <w:t xml:space="preserve"> Dr</w:t>
            </w:r>
            <w:proofErr w:type="gramStart"/>
            <w:r w:rsidR="00F30DE0" w:rsidRPr="00B40644">
              <w:rPr>
                <w:rFonts w:ascii="Book Antiqua" w:hAnsi="Book Antiqua"/>
                <w:bCs/>
                <w:sz w:val="24"/>
                <w:szCs w:val="24"/>
              </w:rPr>
              <w:t>.</w:t>
            </w:r>
            <w:r w:rsidRPr="00B40644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383840" w:rsidRPr="00B40644">
              <w:rPr>
                <w:rFonts w:ascii="Book Antiqua" w:hAnsi="Book Antiqua"/>
                <w:bCs/>
                <w:sz w:val="24"/>
                <w:szCs w:val="24"/>
              </w:rPr>
              <w:t>)</w:t>
            </w:r>
            <w:proofErr w:type="gramEnd"/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F156E6" w:rsidRPr="00813B4D" w:rsidRDefault="00F156E6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56E6" w:rsidRPr="00DB499A" w:rsidTr="00B40644">
        <w:trPr>
          <w:trHeight w:hRule="exact" w:val="397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F156E6" w:rsidRPr="00DB499A" w:rsidRDefault="00F156E6" w:rsidP="008E3A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>Prénoms du communicant</w:t>
            </w:r>
            <w:r w:rsidR="008E3A7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8E3A70" w:rsidRPr="00B40644">
              <w:rPr>
                <w:rFonts w:ascii="Book Antiqua" w:hAnsi="Book Antiqua"/>
                <w:bCs/>
                <w:sz w:val="24"/>
                <w:szCs w:val="24"/>
              </w:rPr>
              <w:t>(en minuscules)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F156E6" w:rsidRPr="00DB499A" w:rsidRDefault="00F156E6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E3A70" w:rsidRPr="00DB499A" w:rsidTr="00B40644">
        <w:trPr>
          <w:trHeight w:hRule="exact" w:val="397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8E3A70" w:rsidRPr="00DB499A" w:rsidRDefault="00122EE0" w:rsidP="00122EE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NOM</w:t>
            </w: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8E3A70"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>du communicant</w:t>
            </w:r>
            <w:r w:rsidR="008E3A7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8E3A70" w:rsidRPr="00B40644">
              <w:rPr>
                <w:rFonts w:ascii="Book Antiqua" w:hAnsi="Book Antiqua"/>
                <w:bCs/>
                <w:sz w:val="24"/>
                <w:szCs w:val="24"/>
              </w:rPr>
              <w:t xml:space="preserve">(en </w:t>
            </w:r>
            <w:r w:rsidRPr="00B40644">
              <w:rPr>
                <w:rFonts w:ascii="Book Antiqua" w:hAnsi="Book Antiqua"/>
                <w:bCs/>
                <w:sz w:val="24"/>
                <w:szCs w:val="24"/>
              </w:rPr>
              <w:t>MAJUSCULES</w:t>
            </w:r>
            <w:r w:rsidR="008E3A70" w:rsidRPr="00B40644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8E3A70" w:rsidRPr="00DB499A" w:rsidRDefault="008E3A70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56E6" w:rsidRPr="00DB499A" w:rsidTr="00B40644">
        <w:trPr>
          <w:trHeight w:hRule="exact" w:val="600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F156E6" w:rsidRDefault="00F156E6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Prénoms et </w:t>
            </w:r>
            <w:r w:rsidR="00122EE0"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>N</w:t>
            </w:r>
            <w:r w:rsidR="00122EE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OMS </w:t>
            </w: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>des co-auteurs</w:t>
            </w:r>
          </w:p>
          <w:p w:rsidR="007E2C0A" w:rsidRPr="00B40644" w:rsidRDefault="007E2C0A" w:rsidP="00D74100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B40644">
              <w:rPr>
                <w:rFonts w:ascii="Book Antiqua" w:hAnsi="Book Antiqua"/>
                <w:bCs/>
                <w:sz w:val="24"/>
                <w:szCs w:val="24"/>
              </w:rPr>
              <w:t xml:space="preserve">(maximum de </w:t>
            </w:r>
            <w:r w:rsidR="006A02E4" w:rsidRPr="00B40644">
              <w:rPr>
                <w:rFonts w:ascii="Book Antiqua" w:hAnsi="Book Antiqua"/>
                <w:bCs/>
                <w:sz w:val="24"/>
                <w:szCs w:val="24"/>
              </w:rPr>
              <w:t>3</w:t>
            </w:r>
            <w:r w:rsidRPr="00B40644">
              <w:rPr>
                <w:rFonts w:ascii="Book Antiqua" w:hAnsi="Book Antiqua"/>
                <w:bCs/>
                <w:sz w:val="24"/>
                <w:szCs w:val="24"/>
              </w:rPr>
              <w:t xml:space="preserve"> co-auteurs)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F156E6" w:rsidRPr="00DA5845" w:rsidRDefault="00F156E6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56E6" w:rsidRPr="00DB499A" w:rsidTr="00B40644">
        <w:trPr>
          <w:trHeight w:hRule="exact" w:val="1308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F156E6" w:rsidRPr="00DB499A" w:rsidRDefault="00F156E6" w:rsidP="00D5190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Intitulé de la communication </w:t>
            </w:r>
            <w:r w:rsidR="00D74100">
              <w:rPr>
                <w:rFonts w:ascii="Book Antiqua" w:hAnsi="Book Antiqua"/>
                <w:b/>
                <w:bCs/>
                <w:sz w:val="24"/>
                <w:szCs w:val="24"/>
              </w:rPr>
              <w:br/>
            </w:r>
            <w:r w:rsidRPr="00DB499A">
              <w:rPr>
                <w:rFonts w:ascii="Book Antiqua" w:hAnsi="Book Antiqua"/>
                <w:bCs/>
                <w:sz w:val="24"/>
                <w:szCs w:val="24"/>
              </w:rPr>
              <w:t xml:space="preserve">(en </w:t>
            </w:r>
            <w:r w:rsidR="00D51905">
              <w:rPr>
                <w:rFonts w:ascii="Book Antiqua" w:hAnsi="Book Antiqua"/>
                <w:bCs/>
                <w:sz w:val="24"/>
                <w:szCs w:val="24"/>
              </w:rPr>
              <w:t>majuscules</w:t>
            </w:r>
            <w:r w:rsidRPr="00DB499A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F156E6" w:rsidRPr="00DB499A" w:rsidRDefault="00F156E6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DB499A" w:rsidTr="00B40644">
        <w:trPr>
          <w:trHeight w:hRule="exact" w:val="397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Etablissement </w:t>
            </w:r>
            <w:r w:rsidRPr="00DB499A">
              <w:rPr>
                <w:rFonts w:ascii="Book Antiqua" w:hAnsi="Book Antiqua"/>
                <w:bCs/>
                <w:sz w:val="24"/>
                <w:szCs w:val="24"/>
              </w:rPr>
              <w:t>(Organisme, Institution)</w:t>
            </w:r>
          </w:p>
        </w:tc>
        <w:tc>
          <w:tcPr>
            <w:tcW w:w="4707" w:type="dxa"/>
            <w:shd w:val="clear" w:color="auto" w:fill="DAEEF3" w:themeFill="accent5" w:themeFillTint="33"/>
          </w:tcPr>
          <w:p w:rsidR="00D959AD" w:rsidRDefault="00D959AD" w:rsidP="00FE53AA">
            <w:pPr>
              <w:rPr>
                <w:sz w:val="24"/>
                <w:szCs w:val="24"/>
              </w:rPr>
            </w:pPr>
          </w:p>
        </w:tc>
      </w:tr>
      <w:tr w:rsidR="00D959AD" w:rsidRPr="00DB499A" w:rsidTr="00B40644">
        <w:trPr>
          <w:trHeight w:hRule="exact" w:val="397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>Fonction et grade du communicant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DB499A" w:rsidTr="00B40644">
        <w:trPr>
          <w:trHeight w:hRule="exact" w:val="397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D959AD" w:rsidRPr="00DB499A" w:rsidRDefault="008E3A70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Adresse </w:t>
            </w:r>
            <w:r w:rsidR="00D959AD"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DB499A" w:rsidTr="00B40644">
        <w:trPr>
          <w:trHeight w:hRule="exact" w:val="397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Téléphone </w:t>
            </w:r>
            <w:r w:rsidRPr="00DB499A">
              <w:rPr>
                <w:rFonts w:ascii="Book Antiqua" w:hAnsi="Book Antiqua"/>
                <w:bCs/>
                <w:sz w:val="24"/>
                <w:szCs w:val="24"/>
              </w:rPr>
              <w:t>(facultatif)</w:t>
            </w: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DB499A" w:rsidTr="00B40644">
        <w:trPr>
          <w:trHeight w:hRule="exact" w:val="641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Type de communication </w:t>
            </w:r>
            <w:r w:rsidR="00122EE0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souhaitée* </w:t>
            </w:r>
            <w:r w:rsidR="00122EE0">
              <w:rPr>
                <w:rFonts w:ascii="Book Antiqua" w:hAnsi="Book Antiqua"/>
                <w:b/>
                <w:bCs/>
                <w:sz w:val="24"/>
                <w:szCs w:val="24"/>
              </w:rPr>
              <w:br/>
            </w:r>
            <w:r w:rsidR="00F41B0B">
              <w:rPr>
                <w:rFonts w:ascii="Book Antiqua" w:hAnsi="Book Antiqua"/>
                <w:bCs/>
                <w:sz w:val="24"/>
                <w:szCs w:val="24"/>
              </w:rPr>
              <w:t xml:space="preserve">(Orale / </w:t>
            </w:r>
            <w:r w:rsidRPr="00DB499A">
              <w:rPr>
                <w:rFonts w:ascii="Book Antiqua" w:hAnsi="Book Antiqua"/>
                <w:bCs/>
                <w:sz w:val="24"/>
                <w:szCs w:val="24"/>
              </w:rPr>
              <w:t>Poster)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DB499A" w:rsidTr="00B40644">
        <w:trPr>
          <w:trHeight w:hRule="exact" w:val="630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Thématique choisie </w:t>
            </w:r>
            <w:r w:rsidR="00F30DE0">
              <w:rPr>
                <w:rFonts w:ascii="Book Antiqua" w:hAnsi="Book Antiqua"/>
                <w:b/>
                <w:bCs/>
                <w:sz w:val="24"/>
                <w:szCs w:val="24"/>
              </w:rPr>
              <w:br/>
            </w:r>
            <w:r w:rsidR="007E2C0A">
              <w:rPr>
                <w:rFonts w:ascii="Book Antiqua" w:hAnsi="Book Antiqua"/>
                <w:bCs/>
                <w:sz w:val="24"/>
                <w:szCs w:val="24"/>
              </w:rPr>
              <w:t>(de 1 à 3</w:t>
            </w:r>
            <w:r w:rsidR="00F30DE0">
              <w:rPr>
                <w:rFonts w:ascii="Book Antiqua" w:hAnsi="Book Antiqua"/>
                <w:bCs/>
                <w:sz w:val="24"/>
                <w:szCs w:val="24"/>
              </w:rPr>
              <w:t xml:space="preserve"> – voir ci-dessous</w:t>
            </w:r>
            <w:r w:rsidRPr="00DB499A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DB499A" w:rsidTr="00B40644">
        <w:trPr>
          <w:trHeight w:hRule="exact" w:val="1330"/>
          <w:jc w:val="center"/>
        </w:trPr>
        <w:tc>
          <w:tcPr>
            <w:tcW w:w="4992" w:type="dxa"/>
            <w:shd w:val="clear" w:color="auto" w:fill="DAEEF3" w:themeFill="accent5" w:themeFillTint="33"/>
            <w:vAlign w:val="center"/>
          </w:tcPr>
          <w:p w:rsidR="008E3A70" w:rsidRPr="008E3A70" w:rsidRDefault="00D959AD" w:rsidP="008E3A7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>Type de prise en charge choisi</w:t>
            </w:r>
          </w:p>
          <w:p w:rsidR="008E3A70" w:rsidRPr="008E3A70" w:rsidRDefault="008E3A70" w:rsidP="008E3A7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Avec hébergement ou sans hébergement (voir frais d’inscription ci-dessous)</w:t>
            </w:r>
          </w:p>
        </w:tc>
        <w:tc>
          <w:tcPr>
            <w:tcW w:w="4707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156E6" w:rsidRPr="00DB499A" w:rsidRDefault="00F156E6" w:rsidP="00F156E6">
      <w:pPr>
        <w:spacing w:after="0" w:line="240" w:lineRule="auto"/>
        <w:jc w:val="both"/>
        <w:rPr>
          <w:rFonts w:ascii="Book Antiqua" w:hAnsi="Book Antiqua"/>
          <w:b/>
          <w:bCs/>
          <w:sz w:val="16"/>
          <w:szCs w:val="24"/>
        </w:rPr>
      </w:pPr>
    </w:p>
    <w:p w:rsidR="0008648C" w:rsidRDefault="00122EE0" w:rsidP="0008648C">
      <w:pPr>
        <w:spacing w:after="0" w:line="240" w:lineRule="auto"/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 La sélection des communications orales/posters sera réalisée par le Comité Scientifique</w:t>
      </w:r>
    </w:p>
    <w:p w:rsidR="00C96D25" w:rsidRDefault="00C96D25" w:rsidP="006A02E4">
      <w:pPr>
        <w:spacing w:after="0" w:line="240" w:lineRule="auto"/>
        <w:ind w:left="-426"/>
        <w:rPr>
          <w:rFonts w:asciiTheme="majorBidi" w:hAnsiTheme="majorBidi" w:cstheme="majorBidi"/>
          <w:b/>
          <w:bCs/>
          <w:i/>
          <w:iCs/>
        </w:rPr>
      </w:pPr>
    </w:p>
    <w:p w:rsidR="006A02E4" w:rsidRPr="006A02E4" w:rsidRDefault="006A02E4" w:rsidP="006A02E4">
      <w:pPr>
        <w:spacing w:after="0" w:line="240" w:lineRule="auto"/>
        <w:ind w:left="-426"/>
        <w:rPr>
          <w:rFonts w:asciiTheme="majorBidi" w:hAnsiTheme="majorBidi" w:cstheme="majorBidi"/>
        </w:rPr>
      </w:pPr>
      <w:r w:rsidRPr="006A02E4">
        <w:rPr>
          <w:rFonts w:asciiTheme="majorBidi" w:hAnsiTheme="majorBidi" w:cstheme="majorBidi"/>
          <w:b/>
          <w:bCs/>
          <w:i/>
          <w:iCs/>
        </w:rPr>
        <w:t>Dates à retenir</w:t>
      </w:r>
    </w:p>
    <w:p w:rsidR="00DF24A9" w:rsidRPr="006A02E4" w:rsidRDefault="006A02E4" w:rsidP="006A02E4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6A02E4">
        <w:rPr>
          <w:rFonts w:asciiTheme="majorBidi" w:hAnsiTheme="majorBidi" w:cstheme="majorBidi"/>
        </w:rPr>
        <w:t xml:space="preserve">Date limite de soumission des résumés : </w:t>
      </w:r>
      <w:r w:rsidRPr="006A02E4">
        <w:rPr>
          <w:rFonts w:asciiTheme="majorBidi" w:hAnsiTheme="majorBidi" w:cstheme="majorBidi"/>
          <w:b/>
          <w:bCs/>
        </w:rPr>
        <w:t>13 décembre 2018</w:t>
      </w:r>
    </w:p>
    <w:p w:rsidR="00DF24A9" w:rsidRPr="006A02E4" w:rsidRDefault="006A02E4" w:rsidP="006A02E4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6A02E4">
        <w:rPr>
          <w:rFonts w:asciiTheme="majorBidi" w:hAnsiTheme="majorBidi" w:cstheme="majorBidi"/>
        </w:rPr>
        <w:t xml:space="preserve">Notification d’acceptation : </w:t>
      </w:r>
      <w:r w:rsidRPr="006A02E4">
        <w:rPr>
          <w:rFonts w:asciiTheme="majorBidi" w:hAnsiTheme="majorBidi" w:cstheme="majorBidi"/>
          <w:b/>
          <w:bCs/>
        </w:rPr>
        <w:t>6 janvier 2019</w:t>
      </w:r>
    </w:p>
    <w:p w:rsidR="00DF24A9" w:rsidRPr="006A02E4" w:rsidRDefault="006A02E4" w:rsidP="006A02E4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6A02E4">
        <w:rPr>
          <w:rFonts w:asciiTheme="majorBidi" w:hAnsiTheme="majorBidi" w:cstheme="majorBidi"/>
        </w:rPr>
        <w:t xml:space="preserve">Diffusion du programme final et des invitations : </w:t>
      </w:r>
      <w:r w:rsidRPr="006A02E4">
        <w:rPr>
          <w:rFonts w:asciiTheme="majorBidi" w:hAnsiTheme="majorBidi" w:cstheme="majorBidi"/>
          <w:b/>
          <w:bCs/>
        </w:rPr>
        <w:t xml:space="preserve">20 janvier 2019 </w:t>
      </w:r>
    </w:p>
    <w:p w:rsidR="00DF24A9" w:rsidRPr="006A02E4" w:rsidRDefault="006A02E4" w:rsidP="006A02E4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6A02E4">
        <w:rPr>
          <w:rFonts w:asciiTheme="majorBidi" w:hAnsiTheme="majorBidi" w:cstheme="majorBidi"/>
        </w:rPr>
        <w:t xml:space="preserve">Soumission des articles complets : </w:t>
      </w:r>
      <w:r w:rsidRPr="006A02E4">
        <w:rPr>
          <w:rFonts w:asciiTheme="majorBidi" w:hAnsiTheme="majorBidi" w:cstheme="majorBidi"/>
          <w:b/>
          <w:bCs/>
        </w:rPr>
        <w:t>4 février 2019</w:t>
      </w:r>
    </w:p>
    <w:p w:rsidR="00DF24A9" w:rsidRPr="006A02E4" w:rsidRDefault="006A02E4" w:rsidP="006A02E4">
      <w:pPr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</w:rPr>
      </w:pPr>
      <w:r w:rsidRPr="006A02E4">
        <w:rPr>
          <w:rFonts w:asciiTheme="majorBidi" w:hAnsiTheme="majorBidi" w:cstheme="majorBidi"/>
        </w:rPr>
        <w:t xml:space="preserve">Tenue du Colloque : </w:t>
      </w:r>
      <w:r w:rsidRPr="006A02E4">
        <w:rPr>
          <w:rFonts w:asciiTheme="majorBidi" w:hAnsiTheme="majorBidi" w:cstheme="majorBidi"/>
          <w:b/>
          <w:bCs/>
        </w:rPr>
        <w:t>4 au 6 février 2019.</w:t>
      </w:r>
    </w:p>
    <w:p w:rsidR="00F30DE0" w:rsidRDefault="00F30DE0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br w:type="page"/>
      </w:r>
    </w:p>
    <w:p w:rsidR="0055297F" w:rsidRDefault="0055297F" w:rsidP="006A02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42D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Thématiques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55297F" w:rsidRDefault="0055297F" w:rsidP="006A02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5297F" w:rsidRPr="000C3A67" w:rsidRDefault="0055297F" w:rsidP="006A02E4">
      <w:pPr>
        <w:pStyle w:val="Paragraphedeliste"/>
        <w:widowControl w:val="0"/>
        <w:numPr>
          <w:ilvl w:val="0"/>
          <w:numId w:val="3"/>
        </w:numPr>
        <w:spacing w:after="0" w:line="240" w:lineRule="auto"/>
        <w:ind w:left="284" w:right="849" w:hanging="284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Connaissance</w:t>
      </w:r>
      <w:r w:rsidR="00C03AFF">
        <w:rPr>
          <w:rFonts w:asciiTheme="majorBidi" w:hAnsiTheme="majorBidi" w:cstheme="majorBidi"/>
        </w:rPr>
        <w:t>s</w:t>
      </w:r>
      <w:r w:rsidRPr="000C3A67">
        <w:rPr>
          <w:rFonts w:asciiTheme="majorBidi" w:hAnsiTheme="majorBidi" w:cstheme="majorBidi"/>
        </w:rPr>
        <w:t xml:space="preserve"> </w:t>
      </w:r>
      <w:proofErr w:type="spellStart"/>
      <w:r w:rsidRPr="000C3A67">
        <w:rPr>
          <w:rFonts w:asciiTheme="majorBidi" w:hAnsiTheme="majorBidi" w:cstheme="majorBidi"/>
        </w:rPr>
        <w:t>bio-écologique</w:t>
      </w:r>
      <w:r w:rsidR="00F30DE0">
        <w:rPr>
          <w:rFonts w:asciiTheme="majorBidi" w:hAnsiTheme="majorBidi" w:cstheme="majorBidi"/>
        </w:rPr>
        <w:t>s</w:t>
      </w:r>
      <w:proofErr w:type="spellEnd"/>
      <w:r w:rsidRPr="000C3A67">
        <w:rPr>
          <w:rFonts w:asciiTheme="majorBidi" w:hAnsiTheme="majorBidi" w:cstheme="majorBidi"/>
        </w:rPr>
        <w:t xml:space="preserve"> et évaluation des préjudices occasionnés par les maladies des plantes, des mauvaises herbes ainsi que des insectes nuisibles/vecteurs de maladies dans les agrosystèmes, les forêts et les milieux urbains (santé humaine) </w:t>
      </w:r>
    </w:p>
    <w:p w:rsidR="0055297F" w:rsidRPr="000C3A67" w:rsidRDefault="0055297F" w:rsidP="006A02E4">
      <w:pPr>
        <w:pStyle w:val="Paragraphedeliste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L</w:t>
      </w:r>
      <w:r w:rsidR="00C03AFF">
        <w:rPr>
          <w:rFonts w:asciiTheme="majorBidi" w:hAnsiTheme="majorBidi" w:cstheme="majorBidi"/>
        </w:rPr>
        <w:t xml:space="preserve">a protection </w:t>
      </w:r>
      <w:r w:rsidR="00B40644">
        <w:rPr>
          <w:rFonts w:asciiTheme="majorBidi" w:hAnsiTheme="majorBidi" w:cstheme="majorBidi"/>
        </w:rPr>
        <w:t xml:space="preserve">biologique et </w:t>
      </w:r>
      <w:r w:rsidR="00C03AFF">
        <w:rPr>
          <w:rFonts w:asciiTheme="majorBidi" w:hAnsiTheme="majorBidi" w:cstheme="majorBidi"/>
        </w:rPr>
        <w:t xml:space="preserve">intégrée des cultures </w:t>
      </w:r>
      <w:r w:rsidRPr="000C3A67">
        <w:rPr>
          <w:rFonts w:asciiTheme="majorBidi" w:hAnsiTheme="majorBidi" w:cstheme="majorBidi"/>
        </w:rPr>
        <w:t>comme moyen de préservation de la biodiversité</w:t>
      </w:r>
    </w:p>
    <w:p w:rsidR="0055297F" w:rsidRPr="000C3A67" w:rsidRDefault="0055297F" w:rsidP="006A02E4">
      <w:pPr>
        <w:pStyle w:val="Paragraphedeliste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 xml:space="preserve">Procédures d’homologation des produits phytosanitaires et évaluation des risques et biosécurité </w:t>
      </w:r>
    </w:p>
    <w:p w:rsidR="0055297F" w:rsidRPr="000C3A67" w:rsidRDefault="0055297F" w:rsidP="006A02E4">
      <w:pPr>
        <w:pStyle w:val="Paragraphedeliste"/>
        <w:widowControl w:val="0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:rsidR="0055297F" w:rsidRPr="00B40644" w:rsidRDefault="0055297F" w:rsidP="006A02E4">
      <w:pPr>
        <w:spacing w:after="0" w:line="240" w:lineRule="auto"/>
        <w:rPr>
          <w:rFonts w:asciiTheme="majorBidi" w:hAnsiTheme="majorBidi" w:cstheme="majorBidi"/>
          <w:b/>
        </w:rPr>
      </w:pPr>
      <w:r w:rsidRPr="00B40644">
        <w:rPr>
          <w:rFonts w:asciiTheme="majorBidi" w:hAnsiTheme="majorBidi" w:cstheme="majorBidi"/>
          <w:b/>
          <w:bCs/>
          <w:sz w:val="24"/>
          <w:szCs w:val="24"/>
          <w:u w:val="single"/>
        </w:rPr>
        <w:t>Frais d’inscription </w:t>
      </w:r>
      <w:r w:rsidRPr="00B40644">
        <w:rPr>
          <w:rFonts w:asciiTheme="majorBidi" w:hAnsiTheme="majorBidi" w:cstheme="majorBidi"/>
          <w:b/>
        </w:rPr>
        <w:t>:</w:t>
      </w:r>
    </w:p>
    <w:p w:rsidR="00D74100" w:rsidRPr="00D74100" w:rsidRDefault="00D74100" w:rsidP="00F63E45">
      <w:pPr>
        <w:pStyle w:val="Paragraphedeliste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Theme="majorBidi" w:hAnsiTheme="majorBidi" w:cstheme="majorBidi"/>
        </w:rPr>
      </w:pPr>
      <w:r w:rsidRPr="00B40644">
        <w:rPr>
          <w:rFonts w:asciiTheme="majorBidi" w:hAnsiTheme="majorBidi" w:cstheme="majorBidi"/>
          <w:b/>
        </w:rPr>
        <w:t>Avec hébergement</w:t>
      </w:r>
      <w:r w:rsidRPr="00D74100">
        <w:rPr>
          <w:rFonts w:asciiTheme="majorBidi" w:hAnsiTheme="majorBidi" w:cstheme="majorBidi"/>
        </w:rPr>
        <w:t>:</w:t>
      </w:r>
    </w:p>
    <w:p w:rsidR="0055297F" w:rsidRPr="000C3A67" w:rsidRDefault="0055297F" w:rsidP="00F63E45">
      <w:pPr>
        <w:pStyle w:val="Paragraphedeliste"/>
        <w:numPr>
          <w:ilvl w:val="1"/>
          <w:numId w:val="1"/>
        </w:numPr>
        <w:spacing w:after="0" w:line="240" w:lineRule="auto"/>
        <w:ind w:left="1276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Enseignants-chercheurs et autres salariés : 1</w:t>
      </w:r>
      <w:r w:rsidR="003B7EBF">
        <w:rPr>
          <w:rFonts w:asciiTheme="majorBidi" w:hAnsiTheme="majorBidi" w:cstheme="majorBidi"/>
        </w:rPr>
        <w:t>5</w:t>
      </w:r>
      <w:r w:rsidRPr="000C3A67">
        <w:rPr>
          <w:rFonts w:asciiTheme="majorBidi" w:hAnsiTheme="majorBidi" w:cstheme="majorBidi"/>
        </w:rPr>
        <w:t>.000 DA (1</w:t>
      </w:r>
      <w:r w:rsidR="003B7EBF">
        <w:rPr>
          <w:rFonts w:asciiTheme="majorBidi" w:hAnsiTheme="majorBidi" w:cstheme="majorBidi"/>
        </w:rPr>
        <w:t>2</w:t>
      </w:r>
      <w:r w:rsidRPr="000C3A67">
        <w:rPr>
          <w:rFonts w:asciiTheme="majorBidi" w:hAnsiTheme="majorBidi" w:cstheme="majorBidi"/>
        </w:rPr>
        <w:t xml:space="preserve">0 </w:t>
      </w:r>
      <w:r w:rsidR="00431123">
        <w:rPr>
          <w:rFonts w:asciiTheme="majorBidi" w:hAnsiTheme="majorBidi" w:cstheme="majorBidi"/>
        </w:rPr>
        <w:t>E</w:t>
      </w:r>
      <w:r w:rsidR="00431123" w:rsidRPr="000C3A67">
        <w:rPr>
          <w:rFonts w:asciiTheme="majorBidi" w:hAnsiTheme="majorBidi" w:cstheme="majorBidi"/>
        </w:rPr>
        <w:t>uros</w:t>
      </w:r>
      <w:r w:rsidRPr="000C3A67">
        <w:rPr>
          <w:rFonts w:asciiTheme="majorBidi" w:hAnsiTheme="majorBidi" w:cstheme="majorBidi"/>
        </w:rPr>
        <w:t>)</w:t>
      </w:r>
    </w:p>
    <w:p w:rsidR="0055297F" w:rsidRPr="000C3A67" w:rsidRDefault="0055297F" w:rsidP="00F63E45">
      <w:pPr>
        <w:pStyle w:val="Paragraphedeliste"/>
        <w:numPr>
          <w:ilvl w:val="1"/>
          <w:numId w:val="1"/>
        </w:numPr>
        <w:spacing w:after="0" w:line="240" w:lineRule="auto"/>
        <w:ind w:left="1276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 xml:space="preserve">Etudiants non-salariés (doctorants/Master) : 10.000 DA (80 </w:t>
      </w:r>
      <w:r w:rsidR="00431123">
        <w:rPr>
          <w:rFonts w:asciiTheme="majorBidi" w:hAnsiTheme="majorBidi" w:cstheme="majorBidi"/>
        </w:rPr>
        <w:t>E</w:t>
      </w:r>
      <w:r w:rsidR="00431123" w:rsidRPr="000C3A67">
        <w:rPr>
          <w:rFonts w:asciiTheme="majorBidi" w:hAnsiTheme="majorBidi" w:cstheme="majorBidi"/>
        </w:rPr>
        <w:t>uros</w:t>
      </w:r>
      <w:r w:rsidRPr="000C3A67">
        <w:rPr>
          <w:rFonts w:asciiTheme="majorBidi" w:hAnsiTheme="majorBidi" w:cstheme="majorBidi"/>
        </w:rPr>
        <w:t>)</w:t>
      </w:r>
    </w:p>
    <w:p w:rsidR="00D74100" w:rsidRPr="00D74100" w:rsidRDefault="00D74100" w:rsidP="00F63E45">
      <w:pPr>
        <w:pStyle w:val="Paragraphedeliste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Theme="majorBidi" w:hAnsiTheme="majorBidi" w:cstheme="majorBidi"/>
        </w:rPr>
      </w:pPr>
      <w:r w:rsidRPr="00B40644">
        <w:rPr>
          <w:rFonts w:asciiTheme="majorBidi" w:hAnsiTheme="majorBidi" w:cstheme="majorBidi"/>
          <w:b/>
        </w:rPr>
        <w:t>Sans hébergement</w:t>
      </w:r>
      <w:r w:rsidRPr="00B40644">
        <w:rPr>
          <w:rFonts w:asciiTheme="majorBidi" w:hAnsiTheme="majorBidi" w:cstheme="majorBidi"/>
        </w:rPr>
        <w:t>:</w:t>
      </w:r>
    </w:p>
    <w:p w:rsidR="0055297F" w:rsidRPr="000C3A67" w:rsidRDefault="00D74100" w:rsidP="00F63E45">
      <w:pPr>
        <w:pStyle w:val="Paragraphedeliste"/>
        <w:numPr>
          <w:ilvl w:val="1"/>
          <w:numId w:val="1"/>
        </w:numPr>
        <w:spacing w:after="0" w:line="240" w:lineRule="auto"/>
        <w:ind w:left="1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55297F" w:rsidRPr="000C3A67">
        <w:rPr>
          <w:rFonts w:asciiTheme="majorBidi" w:hAnsiTheme="majorBidi" w:cstheme="majorBidi"/>
        </w:rPr>
        <w:t>nseignant</w:t>
      </w:r>
      <w:r>
        <w:rPr>
          <w:rFonts w:asciiTheme="majorBidi" w:hAnsiTheme="majorBidi" w:cstheme="majorBidi"/>
        </w:rPr>
        <w:t>s-chercheurs</w:t>
      </w:r>
      <w:r w:rsidR="0055297F" w:rsidRPr="000C3A67">
        <w:rPr>
          <w:rFonts w:asciiTheme="majorBidi" w:hAnsiTheme="majorBidi" w:cstheme="majorBidi"/>
        </w:rPr>
        <w:t xml:space="preserve"> et autres salariés : </w:t>
      </w:r>
      <w:r w:rsidR="003B7EBF">
        <w:rPr>
          <w:rFonts w:asciiTheme="majorBidi" w:hAnsiTheme="majorBidi" w:cstheme="majorBidi"/>
        </w:rPr>
        <w:t>6</w:t>
      </w:r>
      <w:r w:rsidR="0055297F" w:rsidRPr="000C3A67">
        <w:rPr>
          <w:rFonts w:asciiTheme="majorBidi" w:hAnsiTheme="majorBidi" w:cstheme="majorBidi"/>
        </w:rPr>
        <w:t>000 DA</w:t>
      </w:r>
    </w:p>
    <w:p w:rsidR="0055297F" w:rsidRPr="000C3A67" w:rsidRDefault="0055297F" w:rsidP="00F63E45">
      <w:pPr>
        <w:pStyle w:val="Paragraphedeliste"/>
        <w:numPr>
          <w:ilvl w:val="1"/>
          <w:numId w:val="1"/>
        </w:numPr>
        <w:spacing w:after="0" w:line="240" w:lineRule="auto"/>
        <w:ind w:left="1276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Etudiants non-salariés </w:t>
      </w:r>
      <w:r w:rsidR="00D74100">
        <w:rPr>
          <w:rFonts w:asciiTheme="majorBidi" w:hAnsiTheme="majorBidi" w:cstheme="majorBidi"/>
        </w:rPr>
        <w:t>(</w:t>
      </w:r>
      <w:r w:rsidRPr="000C3A67">
        <w:rPr>
          <w:rFonts w:asciiTheme="majorBidi" w:hAnsiTheme="majorBidi" w:cstheme="majorBidi"/>
        </w:rPr>
        <w:t>doctorants/Master) : 4000 DA</w:t>
      </w:r>
    </w:p>
    <w:p w:rsidR="0055297F" w:rsidRPr="00D74100" w:rsidRDefault="0055297F" w:rsidP="00F63E45">
      <w:pPr>
        <w:pStyle w:val="Paragraphedeliste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Theme="majorBidi" w:hAnsiTheme="majorBidi" w:cstheme="majorBidi"/>
        </w:rPr>
      </w:pPr>
      <w:r w:rsidRPr="00B40644">
        <w:rPr>
          <w:rFonts w:asciiTheme="majorBidi" w:hAnsiTheme="majorBidi" w:cstheme="majorBidi"/>
          <w:b/>
        </w:rPr>
        <w:t>Stands d’exposition</w:t>
      </w:r>
      <w:r w:rsidRPr="00D74100">
        <w:rPr>
          <w:rFonts w:asciiTheme="majorBidi" w:hAnsiTheme="majorBidi" w:cstheme="majorBidi"/>
        </w:rPr>
        <w:t xml:space="preserve"> : 20.000 DA (150 </w:t>
      </w:r>
      <w:r w:rsidR="00431123">
        <w:rPr>
          <w:rFonts w:asciiTheme="majorBidi" w:hAnsiTheme="majorBidi" w:cstheme="majorBidi"/>
        </w:rPr>
        <w:t>E</w:t>
      </w:r>
      <w:r w:rsidR="00431123" w:rsidRPr="00D74100">
        <w:rPr>
          <w:rFonts w:asciiTheme="majorBidi" w:hAnsiTheme="majorBidi" w:cstheme="majorBidi"/>
        </w:rPr>
        <w:t>uros</w:t>
      </w:r>
      <w:r w:rsidRPr="00D74100">
        <w:rPr>
          <w:rFonts w:asciiTheme="majorBidi" w:hAnsiTheme="majorBidi" w:cstheme="majorBidi"/>
        </w:rPr>
        <w:t>)</w:t>
      </w:r>
    </w:p>
    <w:p w:rsidR="0055297F" w:rsidRPr="000C3A67" w:rsidRDefault="0055297F" w:rsidP="006A02E4">
      <w:pPr>
        <w:pStyle w:val="Paragraphedeliste"/>
        <w:spacing w:after="0" w:line="240" w:lineRule="auto"/>
        <w:ind w:left="0"/>
        <w:rPr>
          <w:rFonts w:asciiTheme="majorBidi" w:hAnsiTheme="majorBidi" w:cstheme="majorBidi"/>
        </w:rPr>
      </w:pPr>
    </w:p>
    <w:p w:rsidR="0055297F" w:rsidRPr="000C3A67" w:rsidRDefault="0055297F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Les frais d’inscription avec hébergement couvrent :</w:t>
      </w:r>
    </w:p>
    <w:p w:rsidR="0055297F" w:rsidRPr="000C3A67" w:rsidRDefault="0055297F" w:rsidP="00B63F4B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Malette avec documents et attestation de participation au CILB</w:t>
      </w:r>
      <w:r w:rsidR="006A02E4">
        <w:rPr>
          <w:rFonts w:asciiTheme="majorBidi" w:hAnsiTheme="majorBidi" w:cstheme="majorBidi"/>
        </w:rPr>
        <w:t>I</w:t>
      </w:r>
      <w:r w:rsidRPr="000C3A67">
        <w:rPr>
          <w:rFonts w:asciiTheme="majorBidi" w:hAnsiTheme="majorBidi" w:cstheme="majorBidi"/>
        </w:rPr>
        <w:t>A1</w:t>
      </w:r>
    </w:p>
    <w:p w:rsidR="0055297F" w:rsidRPr="000C3A67" w:rsidRDefault="0055297F" w:rsidP="00B63F4B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Déjeuner et pauses café du 5 février</w:t>
      </w:r>
    </w:p>
    <w:p w:rsidR="0055297F" w:rsidRPr="000C3A67" w:rsidRDefault="0055297F" w:rsidP="00B63F4B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 xml:space="preserve">Dîners et nuitées du 4, 5 et 6 février </w:t>
      </w:r>
    </w:p>
    <w:p w:rsidR="0055297F" w:rsidRDefault="0055297F" w:rsidP="00B63F4B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Excursion post-colloque avec déjeuner traditionnel le 6 février</w:t>
      </w:r>
    </w:p>
    <w:p w:rsidR="006A02E4" w:rsidRPr="000C3A67" w:rsidRDefault="006A02E4" w:rsidP="00B63F4B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Possibilité de la publication du résumé/article dans le bulletin de l’OILB</w:t>
      </w:r>
    </w:p>
    <w:p w:rsidR="0055297F" w:rsidRPr="000C3A67" w:rsidRDefault="0055297F" w:rsidP="006A02E4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:rsidR="0055297F" w:rsidRPr="000C3A67" w:rsidRDefault="0055297F" w:rsidP="006A02E4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Les frais d’inscription sans hébergement couvrent :</w:t>
      </w:r>
    </w:p>
    <w:p w:rsidR="0055297F" w:rsidRDefault="0055297F" w:rsidP="00121ADF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 w:rsidRPr="000C3A67">
        <w:rPr>
          <w:rFonts w:asciiTheme="majorBidi" w:hAnsiTheme="majorBidi" w:cstheme="majorBidi"/>
        </w:rPr>
        <w:t>Malette avec documents et attestation de participation au CILB</w:t>
      </w:r>
      <w:r w:rsidR="006A02E4">
        <w:rPr>
          <w:rFonts w:asciiTheme="majorBidi" w:hAnsiTheme="majorBidi" w:cstheme="majorBidi"/>
        </w:rPr>
        <w:t>I</w:t>
      </w:r>
      <w:r w:rsidRPr="000C3A67">
        <w:rPr>
          <w:rFonts w:asciiTheme="majorBidi" w:hAnsiTheme="majorBidi" w:cstheme="majorBidi"/>
        </w:rPr>
        <w:t>A1</w:t>
      </w:r>
    </w:p>
    <w:p w:rsidR="0055297F" w:rsidRDefault="0055297F" w:rsidP="00121ADF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 w:rsidRPr="000C419B">
        <w:rPr>
          <w:rFonts w:asciiTheme="majorBidi" w:hAnsiTheme="majorBidi" w:cstheme="majorBidi"/>
        </w:rPr>
        <w:t>Déjeuner et pauses café du 5février</w:t>
      </w:r>
    </w:p>
    <w:p w:rsidR="006A02E4" w:rsidRPr="006A02E4" w:rsidRDefault="006A02E4" w:rsidP="00121ADF">
      <w:pPr>
        <w:pStyle w:val="Paragraphedeliste"/>
        <w:numPr>
          <w:ilvl w:val="1"/>
          <w:numId w:val="1"/>
        </w:numPr>
        <w:spacing w:after="0" w:line="240" w:lineRule="auto"/>
        <w:ind w:left="127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Possibilité de la publication du résumé/article dans le bulletin de l’OILB</w:t>
      </w:r>
    </w:p>
    <w:p w:rsidR="00C03AFF" w:rsidRPr="00B40644" w:rsidRDefault="00C03AFF" w:rsidP="00C35CDB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Theme="majorBidi" w:hAnsiTheme="majorBidi" w:cstheme="majorBidi"/>
          <w:b/>
        </w:rPr>
      </w:pPr>
      <w:r w:rsidRPr="00B40644">
        <w:rPr>
          <w:rFonts w:asciiTheme="majorBidi" w:hAnsiTheme="majorBidi" w:cstheme="majorBidi"/>
          <w:b/>
        </w:rPr>
        <w:t>Les frais d'inscription seront à régler en numéraire lors de l'arrivée sur le lieu du colloque.</w:t>
      </w:r>
    </w:p>
    <w:p w:rsidR="00121ADF" w:rsidRPr="000C419B" w:rsidRDefault="00121ADF" w:rsidP="006A02E4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:rsidR="0055297F" w:rsidRPr="00121ADF" w:rsidRDefault="0055297F" w:rsidP="00121AD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1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Recommandations pour la présentation des communications </w:t>
      </w:r>
      <w:r w:rsidR="004D422B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55297F" w:rsidRPr="0055297F" w:rsidRDefault="0055297F" w:rsidP="006A02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55297F" w:rsidRPr="00D22AA0" w:rsidRDefault="0055297F" w:rsidP="006A02E4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D22AA0">
        <w:rPr>
          <w:rFonts w:asciiTheme="majorBidi" w:hAnsiTheme="majorBidi" w:cstheme="majorBidi"/>
          <w:sz w:val="24"/>
          <w:szCs w:val="24"/>
        </w:rPr>
        <w:t xml:space="preserve">Les présentations orales </w:t>
      </w:r>
      <w:r w:rsidR="00C03AFF">
        <w:rPr>
          <w:rFonts w:asciiTheme="majorBidi" w:hAnsiTheme="majorBidi" w:cstheme="majorBidi"/>
          <w:sz w:val="24"/>
          <w:szCs w:val="24"/>
        </w:rPr>
        <w:t xml:space="preserve">(en français ou en anglais) </w:t>
      </w:r>
      <w:r w:rsidRPr="00D22AA0">
        <w:rPr>
          <w:rFonts w:asciiTheme="majorBidi" w:hAnsiTheme="majorBidi" w:cstheme="majorBidi"/>
          <w:sz w:val="24"/>
          <w:szCs w:val="24"/>
        </w:rPr>
        <w:t xml:space="preserve">ne doivent pas dépasser 10 mn et doivent être enregistrées sur le </w:t>
      </w:r>
      <w:r w:rsidR="006A02E4" w:rsidRPr="00D22AA0">
        <w:rPr>
          <w:rFonts w:asciiTheme="majorBidi" w:hAnsiTheme="majorBidi" w:cstheme="majorBidi"/>
          <w:sz w:val="24"/>
          <w:szCs w:val="24"/>
        </w:rPr>
        <w:t>lap top</w:t>
      </w:r>
      <w:r w:rsidRPr="00D22AA0">
        <w:rPr>
          <w:rFonts w:asciiTheme="majorBidi" w:hAnsiTheme="majorBidi" w:cstheme="majorBidi"/>
          <w:sz w:val="24"/>
          <w:szCs w:val="24"/>
        </w:rPr>
        <w:t xml:space="preserve"> du séminaire avant le début de </w:t>
      </w:r>
      <w:r w:rsidR="006A02E4">
        <w:rPr>
          <w:rFonts w:asciiTheme="majorBidi" w:hAnsiTheme="majorBidi" w:cstheme="majorBidi"/>
          <w:sz w:val="24"/>
          <w:szCs w:val="24"/>
        </w:rPr>
        <w:t>chaque</w:t>
      </w:r>
      <w:r w:rsidRPr="00D22AA0">
        <w:rPr>
          <w:rFonts w:asciiTheme="majorBidi" w:hAnsiTheme="majorBidi" w:cstheme="majorBidi"/>
          <w:sz w:val="24"/>
          <w:szCs w:val="24"/>
        </w:rPr>
        <w:t xml:space="preserve"> session.</w:t>
      </w:r>
    </w:p>
    <w:p w:rsidR="0009388C" w:rsidRPr="00D22AA0" w:rsidRDefault="0055297F" w:rsidP="00C35CDB">
      <w:pPr>
        <w:pStyle w:val="Paragraphedeliste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09388C">
        <w:rPr>
          <w:rFonts w:asciiTheme="majorBidi" w:hAnsiTheme="majorBidi" w:cstheme="majorBidi"/>
          <w:sz w:val="24"/>
          <w:szCs w:val="24"/>
        </w:rPr>
        <w:t xml:space="preserve">Le poster doit avoir une dimension maximale de format </w:t>
      </w:r>
      <w:r w:rsidR="00D74100" w:rsidRPr="0009388C">
        <w:rPr>
          <w:rFonts w:asciiTheme="majorBidi" w:hAnsiTheme="majorBidi" w:cstheme="majorBidi"/>
          <w:sz w:val="24"/>
          <w:szCs w:val="24"/>
        </w:rPr>
        <w:t xml:space="preserve">"A0" </w:t>
      </w:r>
      <w:r w:rsidR="001D0CA2" w:rsidRPr="0009388C">
        <w:rPr>
          <w:rFonts w:asciiTheme="majorBidi" w:hAnsiTheme="majorBidi" w:cstheme="majorBidi"/>
          <w:sz w:val="24"/>
          <w:szCs w:val="24"/>
        </w:rPr>
        <w:t xml:space="preserve">(84,1 x 118,9 cm) </w:t>
      </w:r>
      <w:r w:rsidRPr="0009388C">
        <w:rPr>
          <w:rFonts w:asciiTheme="majorBidi" w:hAnsiTheme="majorBidi" w:cstheme="majorBidi"/>
          <w:sz w:val="24"/>
          <w:szCs w:val="24"/>
        </w:rPr>
        <w:t xml:space="preserve">et de </w:t>
      </w:r>
      <w:r w:rsidR="00AC5359">
        <w:rPr>
          <w:rFonts w:asciiTheme="majorBidi" w:hAnsiTheme="majorBidi" w:cstheme="majorBidi"/>
          <w:sz w:val="24"/>
          <w:szCs w:val="24"/>
        </w:rPr>
        <w:br/>
      </w:r>
      <w:r w:rsidRPr="0009388C">
        <w:rPr>
          <w:rFonts w:asciiTheme="majorBidi" w:hAnsiTheme="majorBidi" w:cstheme="majorBidi"/>
          <w:sz w:val="24"/>
          <w:szCs w:val="24"/>
        </w:rPr>
        <w:t xml:space="preserve">60 </w:t>
      </w:r>
      <w:r w:rsidR="001D0CA2" w:rsidRPr="0009388C">
        <w:rPr>
          <w:rFonts w:asciiTheme="majorBidi" w:hAnsiTheme="majorBidi" w:cstheme="majorBidi"/>
          <w:sz w:val="24"/>
          <w:szCs w:val="24"/>
        </w:rPr>
        <w:t xml:space="preserve">x </w:t>
      </w:r>
      <w:r w:rsidRPr="0009388C">
        <w:rPr>
          <w:rFonts w:asciiTheme="majorBidi" w:hAnsiTheme="majorBidi" w:cstheme="majorBidi"/>
          <w:sz w:val="24"/>
          <w:szCs w:val="24"/>
        </w:rPr>
        <w:t>80 cm au minimum avec des caractères lisibles à, au moins, un mètre.</w:t>
      </w:r>
      <w:r w:rsidR="0009388C" w:rsidRPr="0009388C">
        <w:rPr>
          <w:rFonts w:asciiTheme="majorBidi" w:hAnsiTheme="majorBidi" w:cstheme="majorBidi"/>
          <w:sz w:val="24"/>
          <w:szCs w:val="24"/>
        </w:rPr>
        <w:t xml:space="preserve"> </w:t>
      </w:r>
    </w:p>
    <w:p w:rsidR="0055297F" w:rsidRPr="0055297F" w:rsidRDefault="00DC2906" w:rsidP="00B63F4B">
      <w:pPr>
        <w:pStyle w:val="Paragraphedeliste"/>
        <w:spacing w:after="0" w:line="240" w:lineRule="auto"/>
        <w:ind w:left="-66"/>
        <w:jc w:val="both"/>
      </w:pPr>
      <w:r w:rsidRPr="0055297F">
        <w:rPr>
          <w:noProof/>
        </w:rPr>
        <w:drawing>
          <wp:anchor distT="0" distB="0" distL="114300" distR="114300" simplePos="0" relativeHeight="251658240" behindDoc="0" locked="0" layoutInCell="1" allowOverlap="1" wp14:anchorId="07C828CA" wp14:editId="24D186EE">
            <wp:simplePos x="0" y="0"/>
            <wp:positionH relativeFrom="column">
              <wp:posOffset>-747395</wp:posOffset>
            </wp:positionH>
            <wp:positionV relativeFrom="paragraph">
              <wp:posOffset>85725</wp:posOffset>
            </wp:positionV>
            <wp:extent cx="1980565" cy="1085850"/>
            <wp:effectExtent l="0" t="0" r="635" b="0"/>
            <wp:wrapNone/>
            <wp:docPr id="22" name="Image 22" descr="RÃ©sultat de recherche d'images pour &quot;ghouf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RÃ©sultat de recherche d'images pour &quot;ghoufi&quot;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085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55297F">
        <w:rPr>
          <w:noProof/>
        </w:rPr>
        <w:drawing>
          <wp:anchor distT="0" distB="0" distL="114300" distR="114300" simplePos="0" relativeHeight="251656192" behindDoc="0" locked="0" layoutInCell="1" allowOverlap="1" wp14:anchorId="15321F1F" wp14:editId="3EE0A6C1">
            <wp:simplePos x="0" y="0"/>
            <wp:positionH relativeFrom="column">
              <wp:posOffset>4368800</wp:posOffset>
            </wp:positionH>
            <wp:positionV relativeFrom="paragraph">
              <wp:posOffset>95250</wp:posOffset>
            </wp:positionV>
            <wp:extent cx="2085975" cy="1137285"/>
            <wp:effectExtent l="0" t="0" r="9525" b="5715"/>
            <wp:wrapNone/>
            <wp:docPr id="15" name="Image 15" descr="RÃ©sultat de recherche d'images pour &quot;timg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RÃ©sultat de recherche d'images pour &quot;timgad&quot;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7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1F4E">
        <w:rPr>
          <w:noProof/>
        </w:rPr>
        <w:drawing>
          <wp:anchor distT="0" distB="0" distL="114300" distR="114300" simplePos="0" relativeHeight="251660288" behindDoc="0" locked="0" layoutInCell="1" allowOverlap="1" wp14:anchorId="4B6A0052" wp14:editId="3C9B2B32">
            <wp:simplePos x="0" y="0"/>
            <wp:positionH relativeFrom="column">
              <wp:posOffset>-895350</wp:posOffset>
            </wp:positionH>
            <wp:positionV relativeFrom="paragraph">
              <wp:posOffset>1168400</wp:posOffset>
            </wp:positionV>
            <wp:extent cx="7547609" cy="2993499"/>
            <wp:effectExtent l="0" t="0" r="0" b="0"/>
            <wp:wrapNone/>
            <wp:docPr id="9" name="Image 9" descr="Timgad : Arc de triomph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Timgad : Arc de triomphe 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09" cy="29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73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7D4FC1A">
                <wp:simplePos x="0" y="0"/>
                <wp:positionH relativeFrom="column">
                  <wp:posOffset>1367155</wp:posOffset>
                </wp:positionH>
                <wp:positionV relativeFrom="paragraph">
                  <wp:posOffset>200025</wp:posOffset>
                </wp:positionV>
                <wp:extent cx="3162300" cy="641985"/>
                <wp:effectExtent l="0" t="0" r="0" b="571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7F" w:rsidRDefault="0055297F" w:rsidP="0055297F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1617DF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Soyez les bienvenus au</w:t>
                            </w:r>
                          </w:p>
                          <w:p w:rsidR="0055297F" w:rsidRPr="001617DF" w:rsidRDefault="0055297F" w:rsidP="005529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 w:rsidRPr="001617DF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CILB</w:t>
                            </w:r>
                            <w:r w:rsidR="006A02E4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I</w:t>
                            </w:r>
                            <w:r w:rsidRPr="001617DF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107.65pt;margin-top:15.75pt;width:249pt;height:5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" filled="f" stroked="f" strokeweight=".5pt">
                <v:path arrowok="t"/>
                <v:textbox>
                  <w:txbxContent>
                    <w:p w:rsidR="0055297F" w:rsidRDefault="0055297F" w:rsidP="0055297F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</w:pPr>
                      <w:r w:rsidRPr="001617DF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>Soyez les bienvenus au</w:t>
                      </w:r>
                    </w:p>
                    <w:p w:rsidR="0055297F" w:rsidRPr="001617DF" w:rsidRDefault="0055297F" w:rsidP="0055297F">
                      <w:pPr>
                        <w:spacing w:after="0" w:line="240" w:lineRule="auto"/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 w:rsidRPr="001617DF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>CILB</w:t>
                      </w:r>
                      <w:r w:rsidR="006A02E4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>I</w:t>
                      </w:r>
                      <w:r w:rsidRPr="001617DF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55297F">
        <w:rPr>
          <w:noProof/>
        </w:rPr>
        <w:drawing>
          <wp:anchor distT="0" distB="0" distL="114300" distR="114300" simplePos="0" relativeHeight="251654144" behindDoc="1" locked="0" layoutInCell="1" allowOverlap="1" wp14:anchorId="30D82A3E" wp14:editId="6FD95A39">
            <wp:simplePos x="0" y="0"/>
            <wp:positionH relativeFrom="margin">
              <wp:posOffset>-899795</wp:posOffset>
            </wp:positionH>
            <wp:positionV relativeFrom="paragraph">
              <wp:posOffset>222250</wp:posOffset>
            </wp:positionV>
            <wp:extent cx="821880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528" y="21339"/>
                <wp:lineTo x="21528" y="0"/>
                <wp:lineTo x="0" y="0"/>
              </wp:wrapPolygon>
            </wp:wrapTight>
            <wp:docPr id="24" name="Image 2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297F" w:rsidRPr="0055297F" w:rsidSect="00D5190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6BE"/>
      </v:shape>
    </w:pict>
  </w:numPicBullet>
  <w:abstractNum w:abstractNumId="0">
    <w:nsid w:val="241A4152"/>
    <w:multiLevelType w:val="hybridMultilevel"/>
    <w:tmpl w:val="5E5ECA94"/>
    <w:lvl w:ilvl="0" w:tplc="4DD2D3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D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11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6F7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30E1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A20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AA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655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ED6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13415"/>
    <w:multiLevelType w:val="hybridMultilevel"/>
    <w:tmpl w:val="B18000F6"/>
    <w:lvl w:ilvl="0" w:tplc="F69C400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50564975"/>
    <w:multiLevelType w:val="hybridMultilevel"/>
    <w:tmpl w:val="5822A22E"/>
    <w:lvl w:ilvl="0" w:tplc="7170770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93172A"/>
    <w:multiLevelType w:val="hybridMultilevel"/>
    <w:tmpl w:val="332EB66C"/>
    <w:lvl w:ilvl="0" w:tplc="13062B0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71370F6E"/>
    <w:multiLevelType w:val="hybridMultilevel"/>
    <w:tmpl w:val="3A60035A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6"/>
    <w:rsid w:val="000449C8"/>
    <w:rsid w:val="0008648C"/>
    <w:rsid w:val="0009388C"/>
    <w:rsid w:val="00121ADF"/>
    <w:rsid w:val="00122EE0"/>
    <w:rsid w:val="001342DF"/>
    <w:rsid w:val="001A537B"/>
    <w:rsid w:val="001D0CA2"/>
    <w:rsid w:val="002507A9"/>
    <w:rsid w:val="002B610A"/>
    <w:rsid w:val="002D361A"/>
    <w:rsid w:val="003472F8"/>
    <w:rsid w:val="00383840"/>
    <w:rsid w:val="003A673D"/>
    <w:rsid w:val="003B416B"/>
    <w:rsid w:val="003B7EBF"/>
    <w:rsid w:val="00416A51"/>
    <w:rsid w:val="00431123"/>
    <w:rsid w:val="00446C9C"/>
    <w:rsid w:val="00481FF2"/>
    <w:rsid w:val="004D422B"/>
    <w:rsid w:val="00547CB6"/>
    <w:rsid w:val="0055297F"/>
    <w:rsid w:val="005B3C8F"/>
    <w:rsid w:val="006416BD"/>
    <w:rsid w:val="006869AD"/>
    <w:rsid w:val="006A02E4"/>
    <w:rsid w:val="006A7077"/>
    <w:rsid w:val="00713782"/>
    <w:rsid w:val="00717A89"/>
    <w:rsid w:val="00736668"/>
    <w:rsid w:val="007951AB"/>
    <w:rsid w:val="007B4760"/>
    <w:rsid w:val="007E2C0A"/>
    <w:rsid w:val="00813B4D"/>
    <w:rsid w:val="008A76E2"/>
    <w:rsid w:val="008C3570"/>
    <w:rsid w:val="008E3A70"/>
    <w:rsid w:val="00900E35"/>
    <w:rsid w:val="009E0CFE"/>
    <w:rsid w:val="009F56CC"/>
    <w:rsid w:val="00A0402D"/>
    <w:rsid w:val="00A67A5E"/>
    <w:rsid w:val="00A81F4E"/>
    <w:rsid w:val="00AC5359"/>
    <w:rsid w:val="00B32837"/>
    <w:rsid w:val="00B40644"/>
    <w:rsid w:val="00B63F4B"/>
    <w:rsid w:val="00B82B6B"/>
    <w:rsid w:val="00BD47A4"/>
    <w:rsid w:val="00C03AFF"/>
    <w:rsid w:val="00C124AB"/>
    <w:rsid w:val="00C35CDB"/>
    <w:rsid w:val="00C56B9F"/>
    <w:rsid w:val="00C96D25"/>
    <w:rsid w:val="00CC4731"/>
    <w:rsid w:val="00D22AA0"/>
    <w:rsid w:val="00D443CE"/>
    <w:rsid w:val="00D51905"/>
    <w:rsid w:val="00D630A2"/>
    <w:rsid w:val="00D74100"/>
    <w:rsid w:val="00D959AD"/>
    <w:rsid w:val="00DA5845"/>
    <w:rsid w:val="00DC2906"/>
    <w:rsid w:val="00DF24A9"/>
    <w:rsid w:val="00E11EC0"/>
    <w:rsid w:val="00E5451E"/>
    <w:rsid w:val="00E57C7B"/>
    <w:rsid w:val="00E8210D"/>
    <w:rsid w:val="00F156E6"/>
    <w:rsid w:val="00F30DE0"/>
    <w:rsid w:val="00F41B0B"/>
    <w:rsid w:val="00F63E45"/>
    <w:rsid w:val="00FC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E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56E6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rsid w:val="00D959AD"/>
    <w:pPr>
      <w:ind w:left="720"/>
      <w:contextualSpacing/>
    </w:pPr>
    <w:rPr>
      <w:rFonts w:ascii="Calibri" w:eastAsia="Times New Roman" w:hAnsi="Calibri" w:cs="Times New Roman"/>
    </w:rPr>
  </w:style>
  <w:style w:type="paragraph" w:styleId="Sansinterligne">
    <w:name w:val="No Spacing"/>
    <w:uiPriority w:val="1"/>
    <w:qFormat/>
    <w:rsid w:val="00DA5845"/>
    <w:pPr>
      <w:spacing w:after="0" w:line="240" w:lineRule="auto"/>
    </w:pPr>
  </w:style>
  <w:style w:type="character" w:customStyle="1" w:styleId="st">
    <w:name w:val="st"/>
    <w:basedOn w:val="Policepardfaut"/>
    <w:rsid w:val="00DA5845"/>
  </w:style>
  <w:style w:type="character" w:styleId="Accentuation">
    <w:name w:val="Emphasis"/>
    <w:basedOn w:val="Policepardfaut"/>
    <w:uiPriority w:val="20"/>
    <w:qFormat/>
    <w:rsid w:val="00DA5845"/>
    <w:rPr>
      <w:i/>
      <w:iCs/>
    </w:rPr>
  </w:style>
  <w:style w:type="paragraph" w:styleId="Paragraphedeliste">
    <w:name w:val="List Paragraph"/>
    <w:basedOn w:val="Normal"/>
    <w:uiPriority w:val="34"/>
    <w:qFormat/>
    <w:rsid w:val="008A7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22E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E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E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E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E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E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56E6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rsid w:val="00D959AD"/>
    <w:pPr>
      <w:ind w:left="720"/>
      <w:contextualSpacing/>
    </w:pPr>
    <w:rPr>
      <w:rFonts w:ascii="Calibri" w:eastAsia="Times New Roman" w:hAnsi="Calibri" w:cs="Times New Roman"/>
    </w:rPr>
  </w:style>
  <w:style w:type="paragraph" w:styleId="Sansinterligne">
    <w:name w:val="No Spacing"/>
    <w:uiPriority w:val="1"/>
    <w:qFormat/>
    <w:rsid w:val="00DA5845"/>
    <w:pPr>
      <w:spacing w:after="0" w:line="240" w:lineRule="auto"/>
    </w:pPr>
  </w:style>
  <w:style w:type="character" w:customStyle="1" w:styleId="st">
    <w:name w:val="st"/>
    <w:basedOn w:val="Policepardfaut"/>
    <w:rsid w:val="00DA5845"/>
  </w:style>
  <w:style w:type="character" w:styleId="Accentuation">
    <w:name w:val="Emphasis"/>
    <w:basedOn w:val="Policepardfaut"/>
    <w:uiPriority w:val="20"/>
    <w:qFormat/>
    <w:rsid w:val="00DA5845"/>
    <w:rPr>
      <w:i/>
      <w:iCs/>
    </w:rPr>
  </w:style>
  <w:style w:type="paragraph" w:styleId="Paragraphedeliste">
    <w:name w:val="List Paragraph"/>
    <w:basedOn w:val="Normal"/>
    <w:uiPriority w:val="34"/>
    <w:qFormat/>
    <w:rsid w:val="008A7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22E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E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E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E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E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5912-D7F4-4C64-850F-97546E60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hydram</dc:creator>
  <cp:lastModifiedBy>lktechnologie</cp:lastModifiedBy>
  <cp:revision>3</cp:revision>
  <dcterms:created xsi:type="dcterms:W3CDTF">2018-11-18T19:57:00Z</dcterms:created>
  <dcterms:modified xsi:type="dcterms:W3CDTF">2018-11-20T18:21:00Z</dcterms:modified>
</cp:coreProperties>
</file>